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A09C4" w14:textId="342756D3" w:rsidR="00E57B54" w:rsidRPr="00FB7F1A" w:rsidRDefault="00AE6A98" w:rsidP="00AE6A98">
      <w:pPr>
        <w:jc w:val="center"/>
        <w:rPr>
          <w:rFonts w:ascii="Times New Roman" w:hAnsi="Times New Roman" w:cs="Times New Roman"/>
          <w:b/>
          <w:bCs/>
          <w:sz w:val="44"/>
          <w:szCs w:val="44"/>
        </w:rPr>
      </w:pPr>
      <w:r w:rsidRPr="00FB7F1A">
        <w:rPr>
          <w:rFonts w:ascii="Times New Roman" w:hAnsi="Times New Roman" w:cs="Times New Roman"/>
          <w:b/>
          <w:bCs/>
          <w:sz w:val="44"/>
          <w:szCs w:val="44"/>
        </w:rPr>
        <w:t>Sjukhusbiblioteket Skellefteå</w:t>
      </w:r>
      <w:r w:rsidRPr="00FB7F1A">
        <w:rPr>
          <w:rFonts w:ascii="Times New Roman" w:hAnsi="Times New Roman" w:cs="Times New Roman"/>
          <w:b/>
          <w:bCs/>
          <w:sz w:val="44"/>
          <w:szCs w:val="44"/>
        </w:rPr>
        <w:br/>
        <w:t>Oktober 2025</w:t>
      </w:r>
    </w:p>
    <w:p w14:paraId="3C2169D1" w14:textId="77777777" w:rsidR="00AE6A98" w:rsidRDefault="00AE6A98"/>
    <w:p w14:paraId="3AC56DEC" w14:textId="73A88B2B" w:rsidR="00F329DC" w:rsidRPr="00135EF6" w:rsidRDefault="00AF71EC" w:rsidP="00DA69BA">
      <w:pPr>
        <w:rPr>
          <w:sz w:val="28"/>
          <w:szCs w:val="28"/>
        </w:rPr>
      </w:pPr>
      <w:r>
        <w:rPr>
          <w:noProof/>
        </w:rPr>
        <w:drawing>
          <wp:anchor distT="0" distB="0" distL="114300" distR="114300" simplePos="0" relativeHeight="251660288" behindDoc="1" locked="0" layoutInCell="1" allowOverlap="1" wp14:anchorId="221F3483" wp14:editId="7B53CD53">
            <wp:simplePos x="0" y="0"/>
            <wp:positionH relativeFrom="column">
              <wp:posOffset>224155</wp:posOffset>
            </wp:positionH>
            <wp:positionV relativeFrom="paragraph">
              <wp:posOffset>991235</wp:posOffset>
            </wp:positionV>
            <wp:extent cx="1104900" cy="1104900"/>
            <wp:effectExtent l="0" t="0" r="0" b="0"/>
            <wp:wrapNone/>
            <wp:docPr id="793094245"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7D79">
        <w:rPr>
          <w:noProof/>
        </w:rPr>
        <w:drawing>
          <wp:inline distT="0" distB="0" distL="0" distR="0" wp14:anchorId="59A15F7C" wp14:editId="187C59FB">
            <wp:extent cx="1731645" cy="780415"/>
            <wp:effectExtent l="0" t="0" r="1905" b="635"/>
            <wp:docPr id="1222379745"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31645" cy="780415"/>
                    </a:xfrm>
                    <a:prstGeom prst="rect">
                      <a:avLst/>
                    </a:prstGeom>
                    <a:noFill/>
                  </pic:spPr>
                </pic:pic>
              </a:graphicData>
            </a:graphic>
          </wp:inline>
        </w:drawing>
      </w:r>
      <w:r w:rsidR="00F329DC">
        <w:t xml:space="preserve"> </w:t>
      </w:r>
      <w:r w:rsidR="00134C24">
        <w:t xml:space="preserve"> </w:t>
      </w:r>
      <w:r w:rsidR="00F329DC" w:rsidRPr="00577AFD">
        <w:rPr>
          <w:rFonts w:ascii="Times New Roman" w:hAnsi="Times New Roman" w:cs="Times New Roman"/>
          <w:b/>
          <w:bCs/>
          <w:sz w:val="36"/>
          <w:szCs w:val="36"/>
        </w:rPr>
        <w:t xml:space="preserve">Måndag – Fredag 6 – 12/10. </w:t>
      </w:r>
      <w:proofErr w:type="spellStart"/>
      <w:r w:rsidR="00F329DC" w:rsidRPr="00135EF6">
        <w:rPr>
          <w:rFonts w:ascii="Times New Roman" w:hAnsi="Times New Roman" w:cs="Times New Roman"/>
          <w:b/>
          <w:bCs/>
          <w:sz w:val="36"/>
          <w:szCs w:val="36"/>
        </w:rPr>
        <w:t>Banned</w:t>
      </w:r>
      <w:proofErr w:type="spellEnd"/>
      <w:r w:rsidR="00F329DC" w:rsidRPr="00135EF6">
        <w:rPr>
          <w:rFonts w:ascii="Times New Roman" w:hAnsi="Times New Roman" w:cs="Times New Roman"/>
          <w:b/>
          <w:bCs/>
          <w:sz w:val="36"/>
          <w:szCs w:val="36"/>
        </w:rPr>
        <w:t xml:space="preserve"> </w:t>
      </w:r>
      <w:r w:rsidR="00135EF6" w:rsidRPr="00135EF6">
        <w:rPr>
          <w:rFonts w:ascii="Times New Roman" w:hAnsi="Times New Roman" w:cs="Times New Roman"/>
          <w:b/>
          <w:bCs/>
          <w:sz w:val="36"/>
          <w:szCs w:val="36"/>
        </w:rPr>
        <w:t xml:space="preserve">   </w:t>
      </w:r>
      <w:r w:rsidR="00135EF6" w:rsidRPr="00135EF6">
        <w:rPr>
          <w:rFonts w:ascii="Times New Roman" w:hAnsi="Times New Roman" w:cs="Times New Roman"/>
          <w:b/>
          <w:bCs/>
          <w:sz w:val="36"/>
          <w:szCs w:val="36"/>
        </w:rPr>
        <w:br/>
        <w:t xml:space="preserve">                               </w:t>
      </w:r>
      <w:r w:rsidR="00F329DC" w:rsidRPr="00135EF6">
        <w:rPr>
          <w:rFonts w:ascii="Times New Roman" w:hAnsi="Times New Roman" w:cs="Times New Roman"/>
          <w:b/>
          <w:bCs/>
          <w:sz w:val="36"/>
          <w:szCs w:val="36"/>
        </w:rPr>
        <w:t xml:space="preserve">Books </w:t>
      </w:r>
      <w:proofErr w:type="spellStart"/>
      <w:r w:rsidR="00F329DC" w:rsidRPr="00135EF6">
        <w:rPr>
          <w:rFonts w:ascii="Times New Roman" w:hAnsi="Times New Roman" w:cs="Times New Roman"/>
          <w:b/>
          <w:bCs/>
          <w:sz w:val="36"/>
          <w:szCs w:val="36"/>
        </w:rPr>
        <w:t>Week</w:t>
      </w:r>
      <w:proofErr w:type="spellEnd"/>
      <w:r w:rsidR="00F329DC" w:rsidRPr="00135EF6">
        <w:rPr>
          <w:rFonts w:ascii="Times New Roman" w:hAnsi="Times New Roman" w:cs="Times New Roman"/>
          <w:b/>
          <w:bCs/>
          <w:sz w:val="36"/>
          <w:szCs w:val="36"/>
        </w:rPr>
        <w:t>.</w:t>
      </w:r>
      <w:r w:rsidR="00135EF6" w:rsidRPr="00135EF6">
        <w:rPr>
          <w:rFonts w:ascii="Times New Roman" w:hAnsi="Times New Roman" w:cs="Times New Roman"/>
          <w:b/>
          <w:bCs/>
          <w:sz w:val="36"/>
          <w:szCs w:val="36"/>
        </w:rPr>
        <w:t xml:space="preserve"> </w:t>
      </w:r>
      <w:r w:rsidR="00135EF6" w:rsidRPr="00135EF6">
        <w:rPr>
          <w:rFonts w:ascii="Times New Roman" w:hAnsi="Times New Roman" w:cs="Times New Roman"/>
          <w:sz w:val="32"/>
          <w:szCs w:val="32"/>
        </w:rPr>
        <w:br/>
      </w:r>
      <w:r w:rsidR="00135EF6" w:rsidRPr="00135EF6">
        <w:rPr>
          <w:rFonts w:ascii="Times New Roman" w:hAnsi="Times New Roman" w:cs="Times New Roman"/>
          <w:sz w:val="32"/>
          <w:szCs w:val="32"/>
        </w:rPr>
        <w:tab/>
      </w:r>
      <w:r w:rsidR="00135EF6" w:rsidRPr="00135EF6">
        <w:rPr>
          <w:rFonts w:ascii="Times New Roman" w:hAnsi="Times New Roman" w:cs="Times New Roman"/>
          <w:sz w:val="32"/>
          <w:szCs w:val="32"/>
        </w:rPr>
        <w:tab/>
        <w:t xml:space="preserve">   </w:t>
      </w:r>
      <w:r w:rsidR="00965FBE">
        <w:rPr>
          <w:rFonts w:ascii="Times New Roman" w:hAnsi="Times New Roman" w:cs="Times New Roman"/>
          <w:sz w:val="32"/>
          <w:szCs w:val="32"/>
        </w:rPr>
        <w:t>Å</w:t>
      </w:r>
      <w:r w:rsidR="00DC4BCE">
        <w:rPr>
          <w:rFonts w:ascii="Times New Roman" w:hAnsi="Times New Roman" w:cs="Times New Roman"/>
          <w:sz w:val="28"/>
          <w:szCs w:val="28"/>
        </w:rPr>
        <w:t xml:space="preserve">rets </w:t>
      </w:r>
      <w:proofErr w:type="spellStart"/>
      <w:r w:rsidR="00DC4BCE">
        <w:rPr>
          <w:rFonts w:ascii="Times New Roman" w:hAnsi="Times New Roman" w:cs="Times New Roman"/>
          <w:sz w:val="28"/>
          <w:szCs w:val="28"/>
        </w:rPr>
        <w:t>Banned</w:t>
      </w:r>
      <w:proofErr w:type="spellEnd"/>
      <w:r w:rsidR="00DC4BCE">
        <w:rPr>
          <w:rFonts w:ascii="Times New Roman" w:hAnsi="Times New Roman" w:cs="Times New Roman"/>
          <w:sz w:val="28"/>
          <w:szCs w:val="28"/>
        </w:rPr>
        <w:t xml:space="preserve"> Books </w:t>
      </w:r>
      <w:proofErr w:type="spellStart"/>
      <w:r w:rsidR="00DC4BCE">
        <w:rPr>
          <w:rFonts w:ascii="Times New Roman" w:hAnsi="Times New Roman" w:cs="Times New Roman"/>
          <w:sz w:val="28"/>
          <w:szCs w:val="28"/>
        </w:rPr>
        <w:t>Week</w:t>
      </w:r>
      <w:proofErr w:type="spellEnd"/>
      <w:r w:rsidR="00DC4BCE">
        <w:rPr>
          <w:rFonts w:ascii="Times New Roman" w:hAnsi="Times New Roman" w:cs="Times New Roman"/>
          <w:sz w:val="28"/>
          <w:szCs w:val="28"/>
        </w:rPr>
        <w:t xml:space="preserve"> </w:t>
      </w:r>
      <w:r w:rsidR="00965FBE">
        <w:rPr>
          <w:rFonts w:ascii="Times New Roman" w:hAnsi="Times New Roman" w:cs="Times New Roman"/>
          <w:sz w:val="28"/>
          <w:szCs w:val="28"/>
        </w:rPr>
        <w:t>är här och vi s</w:t>
      </w:r>
      <w:r w:rsidR="00DC4BCE">
        <w:rPr>
          <w:rFonts w:ascii="Times New Roman" w:hAnsi="Times New Roman" w:cs="Times New Roman"/>
          <w:sz w:val="28"/>
          <w:szCs w:val="28"/>
        </w:rPr>
        <w:t>kylta</w:t>
      </w:r>
      <w:r w:rsidR="00965FBE">
        <w:rPr>
          <w:rFonts w:ascii="Times New Roman" w:hAnsi="Times New Roman" w:cs="Times New Roman"/>
          <w:sz w:val="28"/>
          <w:szCs w:val="28"/>
        </w:rPr>
        <w:t>r</w:t>
      </w:r>
      <w:r w:rsidR="00DC4BCE">
        <w:rPr>
          <w:rFonts w:ascii="Times New Roman" w:hAnsi="Times New Roman" w:cs="Times New Roman"/>
          <w:sz w:val="28"/>
          <w:szCs w:val="28"/>
        </w:rPr>
        <w:t xml:space="preserve"> med   </w:t>
      </w:r>
      <w:r w:rsidR="00DC4BCE">
        <w:rPr>
          <w:rFonts w:ascii="Times New Roman" w:hAnsi="Times New Roman" w:cs="Times New Roman"/>
          <w:sz w:val="28"/>
          <w:szCs w:val="28"/>
        </w:rPr>
        <w:br/>
        <w:t xml:space="preserve">                                       ”förbjudna” böcker i lokalen. Varsågod att låna!</w:t>
      </w:r>
      <w:r w:rsidR="0086396B">
        <w:rPr>
          <w:rFonts w:ascii="Times New Roman" w:hAnsi="Times New Roman" w:cs="Times New Roman"/>
          <w:sz w:val="28"/>
          <w:szCs w:val="28"/>
        </w:rPr>
        <w:t xml:space="preserve"> Läs </w:t>
      </w:r>
      <w:r w:rsidR="0086396B">
        <w:rPr>
          <w:rFonts w:ascii="Times New Roman" w:hAnsi="Times New Roman" w:cs="Times New Roman"/>
          <w:sz w:val="28"/>
          <w:szCs w:val="28"/>
        </w:rPr>
        <w:br/>
        <w:t xml:space="preserve">                                        mer om </w:t>
      </w:r>
      <w:proofErr w:type="spellStart"/>
      <w:r w:rsidR="0086396B">
        <w:rPr>
          <w:rFonts w:ascii="Times New Roman" w:hAnsi="Times New Roman" w:cs="Times New Roman"/>
          <w:sz w:val="28"/>
          <w:szCs w:val="28"/>
        </w:rPr>
        <w:t>Banned</w:t>
      </w:r>
      <w:proofErr w:type="spellEnd"/>
      <w:r w:rsidR="0086396B">
        <w:rPr>
          <w:rFonts w:ascii="Times New Roman" w:hAnsi="Times New Roman" w:cs="Times New Roman"/>
          <w:sz w:val="28"/>
          <w:szCs w:val="28"/>
        </w:rPr>
        <w:t xml:space="preserve"> Books </w:t>
      </w:r>
      <w:proofErr w:type="spellStart"/>
      <w:r w:rsidR="0086396B">
        <w:rPr>
          <w:rFonts w:ascii="Times New Roman" w:hAnsi="Times New Roman" w:cs="Times New Roman"/>
          <w:sz w:val="28"/>
          <w:szCs w:val="28"/>
        </w:rPr>
        <w:t>Week</w:t>
      </w:r>
      <w:proofErr w:type="spellEnd"/>
      <w:r w:rsidR="0086396B">
        <w:rPr>
          <w:rFonts w:ascii="Times New Roman" w:hAnsi="Times New Roman" w:cs="Times New Roman"/>
          <w:sz w:val="28"/>
          <w:szCs w:val="28"/>
        </w:rPr>
        <w:t xml:space="preserve">, använd </w:t>
      </w:r>
      <w:proofErr w:type="spellStart"/>
      <w:r w:rsidR="0086396B">
        <w:rPr>
          <w:rFonts w:ascii="Times New Roman" w:hAnsi="Times New Roman" w:cs="Times New Roman"/>
          <w:sz w:val="28"/>
          <w:szCs w:val="28"/>
        </w:rPr>
        <w:t>qr-koden</w:t>
      </w:r>
      <w:proofErr w:type="spellEnd"/>
      <w:r w:rsidR="0086396B">
        <w:rPr>
          <w:rFonts w:ascii="Times New Roman" w:hAnsi="Times New Roman" w:cs="Times New Roman"/>
          <w:sz w:val="28"/>
          <w:szCs w:val="28"/>
        </w:rPr>
        <w:t>.</w:t>
      </w:r>
      <w:r w:rsidR="00743590">
        <w:rPr>
          <w:rFonts w:ascii="Times New Roman" w:hAnsi="Times New Roman" w:cs="Times New Roman"/>
          <w:sz w:val="28"/>
          <w:szCs w:val="28"/>
        </w:rPr>
        <w:br/>
      </w:r>
      <w:r w:rsidR="00743590">
        <w:rPr>
          <w:rFonts w:ascii="Times New Roman" w:hAnsi="Times New Roman" w:cs="Times New Roman"/>
          <w:sz w:val="28"/>
          <w:szCs w:val="28"/>
        </w:rPr>
        <w:tab/>
      </w:r>
      <w:proofErr w:type="gramStart"/>
      <w:r w:rsidR="00743590">
        <w:rPr>
          <w:rFonts w:ascii="Times New Roman" w:hAnsi="Times New Roman" w:cs="Times New Roman"/>
          <w:sz w:val="28"/>
          <w:szCs w:val="28"/>
        </w:rPr>
        <w:tab/>
      </w:r>
      <w:r w:rsidR="00DA69BA">
        <w:rPr>
          <w:rFonts w:ascii="Times New Roman" w:hAnsi="Times New Roman" w:cs="Times New Roman"/>
          <w:sz w:val="28"/>
          <w:szCs w:val="28"/>
        </w:rPr>
        <w:t xml:space="preserve"> </w:t>
      </w:r>
      <w:r w:rsidR="00452399">
        <w:rPr>
          <w:rFonts w:ascii="Times New Roman" w:hAnsi="Times New Roman" w:cs="Times New Roman"/>
          <w:sz w:val="28"/>
          <w:szCs w:val="28"/>
        </w:rPr>
        <w:t xml:space="preserve"> </w:t>
      </w:r>
      <w:r w:rsidR="00743590">
        <w:rPr>
          <w:rFonts w:ascii="Times New Roman" w:hAnsi="Times New Roman" w:cs="Times New Roman"/>
          <w:sz w:val="28"/>
          <w:szCs w:val="28"/>
        </w:rPr>
        <w:t>Du</w:t>
      </w:r>
      <w:proofErr w:type="gramEnd"/>
      <w:r w:rsidR="00743590">
        <w:rPr>
          <w:rFonts w:ascii="Times New Roman" w:hAnsi="Times New Roman" w:cs="Times New Roman"/>
          <w:sz w:val="28"/>
          <w:szCs w:val="28"/>
        </w:rPr>
        <w:t xml:space="preserve"> kan </w:t>
      </w:r>
      <w:r w:rsidR="00DA69BA">
        <w:rPr>
          <w:rFonts w:ascii="Times New Roman" w:hAnsi="Times New Roman" w:cs="Times New Roman"/>
          <w:sz w:val="28"/>
          <w:szCs w:val="28"/>
        </w:rPr>
        <w:t xml:space="preserve">i Skellefteå vara med och testa dina kunskaper  </w:t>
      </w:r>
      <w:r w:rsidR="00DA69BA">
        <w:rPr>
          <w:rFonts w:ascii="Times New Roman" w:hAnsi="Times New Roman" w:cs="Times New Roman"/>
          <w:sz w:val="28"/>
          <w:szCs w:val="28"/>
        </w:rPr>
        <w:br/>
        <w:t xml:space="preserve">                                       om förbjudna böcker,</w:t>
      </w:r>
      <w:r w:rsidR="00452399">
        <w:rPr>
          <w:rFonts w:ascii="Times New Roman" w:hAnsi="Times New Roman" w:cs="Times New Roman"/>
          <w:sz w:val="28"/>
          <w:szCs w:val="28"/>
        </w:rPr>
        <w:t xml:space="preserve"> fina priser utlovas till 2 vinnare!</w:t>
      </w:r>
    </w:p>
    <w:p w14:paraId="4E6D4318" w14:textId="77777777" w:rsidR="00F329DC" w:rsidRPr="00135EF6" w:rsidRDefault="00F329DC"/>
    <w:p w14:paraId="1DA414FA" w14:textId="77777777" w:rsidR="00F329DC" w:rsidRPr="00135EF6" w:rsidRDefault="00F329DC"/>
    <w:p w14:paraId="3E55B806" w14:textId="1A2DF859" w:rsidR="00AE6A98" w:rsidRPr="00134C24" w:rsidRDefault="00AE6A98" w:rsidP="00AE6A98">
      <w:pPr>
        <w:ind w:left="2608" w:firstLine="45"/>
        <w:rPr>
          <w:rFonts w:ascii="Times New Roman" w:hAnsi="Times New Roman" w:cs="Times New Roman"/>
          <w:b/>
          <w:bCs/>
          <w:sz w:val="36"/>
          <w:szCs w:val="36"/>
        </w:rPr>
      </w:pPr>
      <w:r w:rsidRPr="00134C24">
        <w:rPr>
          <w:rFonts w:ascii="Times New Roman" w:hAnsi="Times New Roman" w:cs="Times New Roman"/>
          <w:b/>
          <w:bCs/>
          <w:noProof/>
          <w:sz w:val="36"/>
          <w:szCs w:val="36"/>
        </w:rPr>
        <w:drawing>
          <wp:anchor distT="0" distB="0" distL="114300" distR="114300" simplePos="0" relativeHeight="251658240" behindDoc="1" locked="0" layoutInCell="1" allowOverlap="1" wp14:anchorId="73F92643" wp14:editId="3D2481C9">
            <wp:simplePos x="0" y="0"/>
            <wp:positionH relativeFrom="column">
              <wp:posOffset>-4445</wp:posOffset>
            </wp:positionH>
            <wp:positionV relativeFrom="paragraph">
              <wp:posOffset>2540</wp:posOffset>
            </wp:positionV>
            <wp:extent cx="1352550" cy="2028825"/>
            <wp:effectExtent l="0" t="0" r="0" b="9525"/>
            <wp:wrapNone/>
            <wp:docPr id="78432800" name="Bildobjekt 1" descr="En bild som visar person, Människoansikte, leende, klädsel&#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32800" name="Bildobjekt 1" descr="En bild som visar person, Människoansikte, leende, klädsel&#10;&#10;AI-genererat innehåll kan vara felaktig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2550" cy="2028825"/>
                    </a:xfrm>
                    <a:prstGeom prst="rect">
                      <a:avLst/>
                    </a:prstGeom>
                  </pic:spPr>
                </pic:pic>
              </a:graphicData>
            </a:graphic>
          </wp:anchor>
        </w:drawing>
      </w:r>
      <w:r w:rsidRPr="0000668F">
        <w:rPr>
          <w:rFonts w:ascii="Times New Roman" w:hAnsi="Times New Roman" w:cs="Times New Roman"/>
          <w:b/>
          <w:bCs/>
          <w:sz w:val="36"/>
          <w:szCs w:val="36"/>
        </w:rPr>
        <w:t xml:space="preserve">Måndag 20/10, kl. 12.00 – 12.45. </w:t>
      </w:r>
      <w:r w:rsidRPr="00134C24">
        <w:rPr>
          <w:rFonts w:ascii="Times New Roman" w:hAnsi="Times New Roman" w:cs="Times New Roman"/>
          <w:b/>
          <w:bCs/>
          <w:sz w:val="36"/>
          <w:szCs w:val="36"/>
        </w:rPr>
        <w:t>Författarbesök med Helena Lindegren.</w:t>
      </w:r>
    </w:p>
    <w:p w14:paraId="03EDC8A3" w14:textId="1751AFA8" w:rsidR="00AE6A98" w:rsidRPr="005D73CB" w:rsidRDefault="00AE6A98" w:rsidP="00AE6A98">
      <w:pPr>
        <w:ind w:left="2608"/>
        <w:rPr>
          <w:rFonts w:ascii="Times New Roman" w:hAnsi="Times New Roman" w:cs="Times New Roman"/>
          <w:sz w:val="28"/>
          <w:szCs w:val="28"/>
        </w:rPr>
      </w:pPr>
      <w:r w:rsidRPr="005D73CB">
        <w:rPr>
          <w:rFonts w:ascii="Times New Roman" w:hAnsi="Times New Roman" w:cs="Times New Roman"/>
          <w:sz w:val="28"/>
          <w:szCs w:val="28"/>
        </w:rPr>
        <w:t>”I stort sett mänsklig” är en gripande roman om att växa upp som barn och sedan göra det igen som vuxen. Med brant humor och skoningslös iakttagelseförmåga skildrar Helena Lindegren en kvinna som borde göra bättre ifrån sig och ett västerbottniskt landskap som skänker tröst och svindel.</w:t>
      </w:r>
    </w:p>
    <w:p w14:paraId="587A049C" w14:textId="2BDDD7B9" w:rsidR="00AE6A98" w:rsidRPr="005D73CB" w:rsidRDefault="00FB7C7A" w:rsidP="00AE6A98">
      <w:pPr>
        <w:ind w:left="2608"/>
        <w:rPr>
          <w:rFonts w:ascii="Times New Roman" w:hAnsi="Times New Roman" w:cs="Times New Roman"/>
          <w:sz w:val="28"/>
          <w:szCs w:val="28"/>
        </w:rPr>
      </w:pPr>
      <w:r w:rsidRPr="005D73CB">
        <w:rPr>
          <w:rFonts w:ascii="Times New Roman" w:hAnsi="Times New Roman" w:cs="Times New Roman"/>
          <w:sz w:val="28"/>
          <w:szCs w:val="28"/>
        </w:rPr>
        <w:t>Fotograf till bilden: Kajsa Göransson.</w:t>
      </w:r>
    </w:p>
    <w:p w14:paraId="52A668BD" w14:textId="77777777" w:rsidR="00AE6A98" w:rsidRDefault="00AE6A98" w:rsidP="00AE6A98">
      <w:pPr>
        <w:ind w:left="2608"/>
      </w:pPr>
    </w:p>
    <w:p w14:paraId="6E45F613" w14:textId="77777777" w:rsidR="00AE6A98" w:rsidRDefault="00AE6A98" w:rsidP="00AE6A98">
      <w:pPr>
        <w:ind w:left="2608"/>
      </w:pPr>
    </w:p>
    <w:p w14:paraId="46232F50" w14:textId="71E6FF8F" w:rsidR="004B4991" w:rsidRDefault="007A7E7F" w:rsidP="00AE6A98">
      <w:pPr>
        <w:ind w:left="2608"/>
      </w:pPr>
      <w:r>
        <w:rPr>
          <w:noProof/>
        </w:rPr>
        <w:drawing>
          <wp:anchor distT="0" distB="0" distL="114300" distR="114300" simplePos="0" relativeHeight="251659264" behindDoc="1" locked="0" layoutInCell="1" allowOverlap="1" wp14:anchorId="1EE89B7A" wp14:editId="45E7017E">
            <wp:simplePos x="0" y="0"/>
            <wp:positionH relativeFrom="column">
              <wp:posOffset>-325120</wp:posOffset>
            </wp:positionH>
            <wp:positionV relativeFrom="paragraph">
              <wp:posOffset>127000</wp:posOffset>
            </wp:positionV>
            <wp:extent cx="1740535" cy="1305402"/>
            <wp:effectExtent l="0" t="0" r="0" b="9525"/>
            <wp:wrapNone/>
            <wp:docPr id="1664844468" name="Bildobjekt 1" descr="En bild som visar möbler, inomhus, bokskåp, bok&#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844468" name="Bildobjekt 1" descr="En bild som visar möbler, inomhus, bokskåp, bok&#10;&#10;AI-genererat innehåll kan vara felaktig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40535" cy="1305402"/>
                    </a:xfrm>
                    <a:prstGeom prst="rect">
                      <a:avLst/>
                    </a:prstGeom>
                  </pic:spPr>
                </pic:pic>
              </a:graphicData>
            </a:graphic>
            <wp14:sizeRelH relativeFrom="margin">
              <wp14:pctWidth>0</wp14:pctWidth>
            </wp14:sizeRelH>
            <wp14:sizeRelV relativeFrom="margin">
              <wp14:pctHeight>0</wp14:pctHeight>
            </wp14:sizeRelV>
          </wp:anchor>
        </w:drawing>
      </w:r>
    </w:p>
    <w:p w14:paraId="3D7D4969" w14:textId="3692A760" w:rsidR="004B4991" w:rsidRPr="005D73CB" w:rsidRDefault="004B4991" w:rsidP="00AE6A98">
      <w:pPr>
        <w:ind w:left="2608"/>
        <w:rPr>
          <w:rFonts w:ascii="Times New Roman" w:hAnsi="Times New Roman" w:cs="Times New Roman"/>
          <w:b/>
          <w:bCs/>
          <w:sz w:val="36"/>
          <w:szCs w:val="36"/>
        </w:rPr>
      </w:pPr>
      <w:r w:rsidRPr="005D73CB">
        <w:rPr>
          <w:rFonts w:ascii="Times New Roman" w:hAnsi="Times New Roman" w:cs="Times New Roman"/>
          <w:b/>
          <w:bCs/>
          <w:sz w:val="36"/>
          <w:szCs w:val="36"/>
        </w:rPr>
        <w:t xml:space="preserve">Onsdag, 22/10, kl. 12.15 – 12.40. Bokprat </w:t>
      </w:r>
      <w:r w:rsidR="00BE27F5" w:rsidRPr="005D73CB">
        <w:rPr>
          <w:rFonts w:ascii="Times New Roman" w:hAnsi="Times New Roman" w:cs="Times New Roman"/>
          <w:b/>
          <w:bCs/>
          <w:sz w:val="36"/>
          <w:szCs w:val="36"/>
        </w:rPr>
        <w:t>med tips och nyheter.</w:t>
      </w:r>
    </w:p>
    <w:p w14:paraId="306CE3F7" w14:textId="73310FD5" w:rsidR="00BE27F5" w:rsidRPr="005D73CB" w:rsidRDefault="00BE27F5" w:rsidP="00AE6A98">
      <w:pPr>
        <w:ind w:left="2608"/>
        <w:rPr>
          <w:rFonts w:ascii="Times New Roman" w:hAnsi="Times New Roman" w:cs="Times New Roman"/>
          <w:sz w:val="28"/>
          <w:szCs w:val="28"/>
        </w:rPr>
      </w:pPr>
      <w:r w:rsidRPr="005D73CB">
        <w:rPr>
          <w:rFonts w:ascii="Times New Roman" w:hAnsi="Times New Roman" w:cs="Times New Roman"/>
          <w:sz w:val="28"/>
          <w:szCs w:val="28"/>
        </w:rPr>
        <w:t xml:space="preserve">Kunde du inte vara med på </w:t>
      </w:r>
      <w:r w:rsidR="00E3442F" w:rsidRPr="005D73CB">
        <w:rPr>
          <w:rFonts w:ascii="Times New Roman" w:hAnsi="Times New Roman" w:cs="Times New Roman"/>
          <w:sz w:val="28"/>
          <w:szCs w:val="28"/>
        </w:rPr>
        <w:t xml:space="preserve">Höstens nyheter i september? </w:t>
      </w:r>
      <w:r w:rsidR="00F1034E">
        <w:rPr>
          <w:rFonts w:ascii="Times New Roman" w:hAnsi="Times New Roman" w:cs="Times New Roman"/>
          <w:sz w:val="28"/>
          <w:szCs w:val="28"/>
        </w:rPr>
        <w:t xml:space="preserve">Vill du ha </w:t>
      </w:r>
      <w:r w:rsidR="00E3442F" w:rsidRPr="005D73CB">
        <w:rPr>
          <w:rFonts w:ascii="Times New Roman" w:hAnsi="Times New Roman" w:cs="Times New Roman"/>
          <w:sz w:val="28"/>
          <w:szCs w:val="28"/>
        </w:rPr>
        <w:t>boktips</w:t>
      </w:r>
      <w:r w:rsidR="00EB7702">
        <w:rPr>
          <w:rFonts w:ascii="Times New Roman" w:hAnsi="Times New Roman" w:cs="Times New Roman"/>
          <w:sz w:val="28"/>
          <w:szCs w:val="28"/>
        </w:rPr>
        <w:t xml:space="preserve">? </w:t>
      </w:r>
      <w:r w:rsidR="002C3203">
        <w:rPr>
          <w:rFonts w:ascii="Times New Roman" w:hAnsi="Times New Roman" w:cs="Times New Roman"/>
          <w:sz w:val="28"/>
          <w:szCs w:val="28"/>
        </w:rPr>
        <w:t>Välkommen in</w:t>
      </w:r>
      <w:r w:rsidR="00E53D3F">
        <w:rPr>
          <w:rFonts w:ascii="Times New Roman" w:hAnsi="Times New Roman" w:cs="Times New Roman"/>
          <w:sz w:val="28"/>
          <w:szCs w:val="28"/>
        </w:rPr>
        <w:t xml:space="preserve"> så pratar vi nyheter och kikar i hyllorna.</w:t>
      </w:r>
    </w:p>
    <w:sectPr w:rsidR="00BE27F5" w:rsidRPr="005D73CB" w:rsidSect="00AE6A98">
      <w:pgSz w:w="11906" w:h="16838"/>
      <w:pgMar w:top="1417" w:right="1417" w:bottom="1417" w:left="1417" w:header="708" w:footer="708" w:gutter="0"/>
      <w:pgBorders w:offsetFrom="page">
        <w:top w:val="thinThickThinLargeGap" w:sz="24" w:space="24" w:color="0070C0"/>
        <w:left w:val="thinThickThinLargeGap" w:sz="24" w:space="24" w:color="0070C0"/>
        <w:bottom w:val="thinThickThinLargeGap" w:sz="24" w:space="24" w:color="0070C0"/>
        <w:right w:val="thinThickThinLargeGap"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A98"/>
    <w:rsid w:val="0000668F"/>
    <w:rsid w:val="00134C24"/>
    <w:rsid w:val="00135EF6"/>
    <w:rsid w:val="002C3203"/>
    <w:rsid w:val="00452399"/>
    <w:rsid w:val="004B4991"/>
    <w:rsid w:val="00577AFD"/>
    <w:rsid w:val="005A412C"/>
    <w:rsid w:val="005D73CB"/>
    <w:rsid w:val="005F0E56"/>
    <w:rsid w:val="00623E0C"/>
    <w:rsid w:val="00624396"/>
    <w:rsid w:val="00743590"/>
    <w:rsid w:val="007A7E7F"/>
    <w:rsid w:val="0086396B"/>
    <w:rsid w:val="00965FBE"/>
    <w:rsid w:val="00991233"/>
    <w:rsid w:val="00A46958"/>
    <w:rsid w:val="00A83A05"/>
    <w:rsid w:val="00AE6A98"/>
    <w:rsid w:val="00AF71EC"/>
    <w:rsid w:val="00B678B0"/>
    <w:rsid w:val="00BA45A1"/>
    <w:rsid w:val="00BE27F5"/>
    <w:rsid w:val="00C77E1D"/>
    <w:rsid w:val="00DA69BA"/>
    <w:rsid w:val="00DC4BCE"/>
    <w:rsid w:val="00E3442F"/>
    <w:rsid w:val="00E53D3F"/>
    <w:rsid w:val="00E57B54"/>
    <w:rsid w:val="00EB7702"/>
    <w:rsid w:val="00F1034E"/>
    <w:rsid w:val="00F329DC"/>
    <w:rsid w:val="00F67D79"/>
    <w:rsid w:val="00FB7C7A"/>
    <w:rsid w:val="00FB7F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CEF88"/>
  <w15:chartTrackingRefBased/>
  <w15:docId w15:val="{F34D8E91-AAC2-41E3-B5E7-BD1D808A7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E6A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AE6A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AE6A98"/>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AE6A98"/>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AE6A98"/>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AE6A98"/>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E6A98"/>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E6A98"/>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E6A98"/>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E6A98"/>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AE6A98"/>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AE6A98"/>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E6A98"/>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E6A98"/>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E6A98"/>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E6A98"/>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E6A98"/>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E6A98"/>
    <w:rPr>
      <w:rFonts w:eastAsiaTheme="majorEastAsia" w:cstheme="majorBidi"/>
      <w:color w:val="272727" w:themeColor="text1" w:themeTint="D8"/>
    </w:rPr>
  </w:style>
  <w:style w:type="paragraph" w:styleId="Rubrik">
    <w:name w:val="Title"/>
    <w:basedOn w:val="Normal"/>
    <w:next w:val="Normal"/>
    <w:link w:val="RubrikChar"/>
    <w:uiPriority w:val="10"/>
    <w:qFormat/>
    <w:rsid w:val="00AE6A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E6A98"/>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E6A98"/>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E6A9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E6A98"/>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E6A98"/>
    <w:rPr>
      <w:i/>
      <w:iCs/>
      <w:color w:val="404040" w:themeColor="text1" w:themeTint="BF"/>
    </w:rPr>
  </w:style>
  <w:style w:type="paragraph" w:styleId="Liststycke">
    <w:name w:val="List Paragraph"/>
    <w:basedOn w:val="Normal"/>
    <w:uiPriority w:val="34"/>
    <w:qFormat/>
    <w:rsid w:val="00AE6A98"/>
    <w:pPr>
      <w:ind w:left="720"/>
      <w:contextualSpacing/>
    </w:pPr>
  </w:style>
  <w:style w:type="character" w:styleId="Starkbetoning">
    <w:name w:val="Intense Emphasis"/>
    <w:basedOn w:val="Standardstycketeckensnitt"/>
    <w:uiPriority w:val="21"/>
    <w:qFormat/>
    <w:rsid w:val="00AE6A98"/>
    <w:rPr>
      <w:i/>
      <w:iCs/>
      <w:color w:val="0F4761" w:themeColor="accent1" w:themeShade="BF"/>
    </w:rPr>
  </w:style>
  <w:style w:type="paragraph" w:styleId="Starktcitat">
    <w:name w:val="Intense Quote"/>
    <w:basedOn w:val="Normal"/>
    <w:next w:val="Normal"/>
    <w:link w:val="StarktcitatChar"/>
    <w:uiPriority w:val="30"/>
    <w:qFormat/>
    <w:rsid w:val="00AE6A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AE6A98"/>
    <w:rPr>
      <w:i/>
      <w:iCs/>
      <w:color w:val="0F4761" w:themeColor="accent1" w:themeShade="BF"/>
    </w:rPr>
  </w:style>
  <w:style w:type="character" w:styleId="Starkreferens">
    <w:name w:val="Intense Reference"/>
    <w:basedOn w:val="Standardstycketeckensnitt"/>
    <w:uiPriority w:val="32"/>
    <w:qFormat/>
    <w:rsid w:val="00AE6A98"/>
    <w:rPr>
      <w:b/>
      <w:bCs/>
      <w:smallCaps/>
      <w:color w:val="0F4761" w:themeColor="accent1" w:themeShade="BF"/>
      <w:spacing w:val="5"/>
    </w:rPr>
  </w:style>
  <w:style w:type="paragraph" w:styleId="Beskrivning">
    <w:name w:val="caption"/>
    <w:basedOn w:val="Normal"/>
    <w:next w:val="Normal"/>
    <w:uiPriority w:val="35"/>
    <w:unhideWhenUsed/>
    <w:qFormat/>
    <w:rsid w:val="00FB7C7A"/>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cid:image001.png@01DC2BC9.E9148810"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512</TotalTime>
  <Pages>1</Pages>
  <Words>177</Words>
  <Characters>942</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Sundström</dc:creator>
  <cp:keywords/>
  <dc:description/>
  <cp:lastModifiedBy>Emma Sundström</cp:lastModifiedBy>
  <cp:revision>30</cp:revision>
  <dcterms:created xsi:type="dcterms:W3CDTF">2025-08-25T06:23:00Z</dcterms:created>
  <dcterms:modified xsi:type="dcterms:W3CDTF">2025-10-01T08:24:00Z</dcterms:modified>
</cp:coreProperties>
</file>